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2A3736" w14:paraId="674D46C5" w14:textId="77777777" w:rsidTr="009175A8">
        <w:tc>
          <w:tcPr>
            <w:tcW w:w="10070" w:type="dxa"/>
            <w:shd w:val="clear" w:color="auto" w:fill="A2EAE6"/>
          </w:tcPr>
          <w:p w14:paraId="7B9D9440" w14:textId="77777777" w:rsidR="002A3736" w:rsidRPr="001F534A" w:rsidRDefault="002A3736"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t>Strand 8</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Serving as an Advocate for Students and Programs</w:t>
            </w:r>
          </w:p>
        </w:tc>
      </w:tr>
      <w:tr w:rsidR="002A3736" w14:paraId="29BAB500" w14:textId="77777777" w:rsidTr="009175A8">
        <w:tc>
          <w:tcPr>
            <w:tcW w:w="10070" w:type="dxa"/>
            <w:shd w:val="clear" w:color="auto" w:fill="A2EAE6"/>
          </w:tcPr>
          <w:p w14:paraId="1AA0E695" w14:textId="77777777" w:rsidR="002A3736" w:rsidRPr="001F534A" w:rsidRDefault="002A3736"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8A: </w:t>
            </w:r>
            <w:r w:rsidRPr="001F534A">
              <w:rPr>
                <w:rFonts w:ascii="Avenir Book" w:hAnsi="Avenir Book"/>
                <w:b/>
                <w:sz w:val="24"/>
                <w:szCs w:val="24"/>
              </w:rPr>
              <w:t>Serving as an advocate for exceptional learners</w:t>
            </w:r>
          </w:p>
        </w:tc>
      </w:tr>
    </w:tbl>
    <w:p w14:paraId="7ABE96CA" w14:textId="77777777" w:rsidR="002A3736" w:rsidRDefault="002A3736" w:rsidP="002A3736">
      <w:pPr>
        <w:pStyle w:val="ListParagraph"/>
        <w:numPr>
          <w:ilvl w:val="0"/>
          <w:numId w:val="1"/>
        </w:numPr>
        <w:rPr>
          <w:rFonts w:ascii="Avenir Book" w:hAnsi="Avenir Book"/>
          <w:sz w:val="24"/>
          <w:szCs w:val="24"/>
        </w:rPr>
      </w:pPr>
      <w:r w:rsidRPr="00281AE8">
        <w:rPr>
          <w:rFonts w:ascii="Avenir Book" w:hAnsi="Avenir Book"/>
          <w:sz w:val="24"/>
          <w:szCs w:val="24"/>
          <w:u w:val="single"/>
        </w:rPr>
        <w:t>When appropriate</w:t>
      </w:r>
      <w:r>
        <w:rPr>
          <w:rFonts w:ascii="Avenir Book" w:hAnsi="Avenir Book"/>
          <w:sz w:val="24"/>
          <w:szCs w:val="24"/>
        </w:rPr>
        <w:t xml:space="preserve">, the teacher advocates </w:t>
      </w:r>
      <w:proofErr w:type="gramStart"/>
      <w:r>
        <w:rPr>
          <w:rFonts w:ascii="Avenir Book" w:hAnsi="Avenir Book"/>
          <w:sz w:val="24"/>
          <w:szCs w:val="24"/>
        </w:rPr>
        <w:t>that students</w:t>
      </w:r>
      <w:proofErr w:type="gramEnd"/>
      <w:r>
        <w:rPr>
          <w:rFonts w:ascii="Avenir Book" w:hAnsi="Avenir Book"/>
          <w:sz w:val="24"/>
          <w:szCs w:val="24"/>
        </w:rPr>
        <w:t xml:space="preserve"> with disabilities, language delays, and other exceptionalities be supported within the DLI program rather than exited. </w:t>
      </w:r>
    </w:p>
    <w:p w14:paraId="7CABC2C2" w14:textId="77777777" w:rsidR="002A3736" w:rsidRDefault="002A3736" w:rsidP="002A3736">
      <w:pPr>
        <w:pStyle w:val="ListParagraph"/>
        <w:numPr>
          <w:ilvl w:val="0"/>
          <w:numId w:val="1"/>
        </w:numPr>
        <w:rPr>
          <w:rFonts w:ascii="Avenir Book" w:hAnsi="Avenir Book"/>
          <w:sz w:val="24"/>
          <w:szCs w:val="24"/>
        </w:rPr>
      </w:pPr>
      <w:r w:rsidRPr="00281AE8">
        <w:rPr>
          <w:rFonts w:ascii="Avenir Book" w:hAnsi="Avenir Book"/>
          <w:sz w:val="24"/>
          <w:szCs w:val="24"/>
        </w:rPr>
        <w:t>The teacher uses research evidence to support these arguments</w:t>
      </w:r>
      <w:r>
        <w:rPr>
          <w:rFonts w:ascii="Avenir Book" w:hAnsi="Avenir Book"/>
          <w:sz w:val="24"/>
          <w:szCs w:val="24"/>
        </w:rPr>
        <w:t>.</w:t>
      </w:r>
    </w:p>
    <w:p w14:paraId="645B8496" w14:textId="77777777" w:rsidR="002A3736" w:rsidRPr="00B36030" w:rsidRDefault="002A3736" w:rsidP="002A3736">
      <w:pPr>
        <w:pStyle w:val="ListParagraph"/>
        <w:ind w:left="1449" w:firstLine="0"/>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25B60B87" wp14:editId="53E50FC3">
                <wp:simplePos x="0" y="0"/>
                <wp:positionH relativeFrom="column">
                  <wp:posOffset>0</wp:posOffset>
                </wp:positionH>
                <wp:positionV relativeFrom="paragraph">
                  <wp:posOffset>12065</wp:posOffset>
                </wp:positionV>
                <wp:extent cx="6362700" cy="0"/>
                <wp:effectExtent l="12700" t="12700" r="12700" b="12700"/>
                <wp:wrapNone/>
                <wp:docPr id="44" name="Straight Connector 4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FEF11"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25FA4EED" w14:textId="77777777" w:rsidR="002A3736" w:rsidRDefault="002A3736" w:rsidP="002A3736">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0EB2AB2C" w14:textId="77777777" w:rsidR="002A3736" w:rsidRPr="00A569DA" w:rsidRDefault="002A3736" w:rsidP="002A3736">
      <w:pPr>
        <w:ind w:left="360" w:firstLine="0"/>
        <w:rPr>
          <w:rFonts w:ascii="Avenir Book" w:hAnsi="Avenir Book"/>
          <w:sz w:val="24"/>
          <w:szCs w:val="24"/>
        </w:rPr>
      </w:pPr>
      <w:r w:rsidRPr="00A569DA">
        <w:rPr>
          <w:rFonts w:ascii="Avenir Book" w:hAnsi="Avenir Book"/>
          <w:sz w:val="24"/>
          <w:szCs w:val="24"/>
        </w:rPr>
        <w:t xml:space="preserve">1. </w:t>
      </w:r>
      <w:r w:rsidRPr="003D5891">
        <w:rPr>
          <w:rFonts w:ascii="Avenir Book" w:hAnsi="Avenir Book"/>
          <w:i/>
          <w:sz w:val="24"/>
          <w:szCs w:val="24"/>
        </w:rPr>
        <w:t>The French immersion school principal, classroom teacher, parents, and a special education teacher are in a meeting to discuss next steps for a second</w:t>
      </w:r>
      <w:r>
        <w:rPr>
          <w:rFonts w:ascii="Avenir Book" w:hAnsi="Avenir Book"/>
          <w:i/>
          <w:sz w:val="24"/>
          <w:szCs w:val="24"/>
        </w:rPr>
        <w:t>-</w:t>
      </w:r>
      <w:r w:rsidRPr="003D5891">
        <w:rPr>
          <w:rFonts w:ascii="Avenir Book" w:hAnsi="Avenir Book"/>
          <w:i/>
          <w:sz w:val="24"/>
          <w:szCs w:val="24"/>
        </w:rPr>
        <w:t>grade child who is struggling in the classroom. The special education teacher opens the meeting and says, “Clearly, learning in French is too challenging for this child. She would be better off in an English program.” The classroom teacher says: “</w:t>
      </w:r>
      <w:r>
        <w:rPr>
          <w:rFonts w:ascii="Avenir Book" w:hAnsi="Avenir Book"/>
          <w:i/>
          <w:sz w:val="24"/>
          <w:szCs w:val="24"/>
        </w:rPr>
        <w:t>Actually, r</w:t>
      </w:r>
      <w:r w:rsidRPr="003D5891">
        <w:rPr>
          <w:rFonts w:ascii="Avenir Book" w:hAnsi="Avenir Book"/>
          <w:i/>
          <w:sz w:val="24"/>
          <w:szCs w:val="24"/>
        </w:rPr>
        <w:t xml:space="preserve">esearch indicates that students with learning difficulties </w:t>
      </w:r>
      <w:r w:rsidRPr="0011264A">
        <w:rPr>
          <w:rFonts w:ascii="Avenir Book" w:hAnsi="Avenir Book"/>
          <w:i/>
          <w:sz w:val="24"/>
          <w:szCs w:val="24"/>
          <w:u w:val="single"/>
        </w:rPr>
        <w:t>can</w:t>
      </w:r>
      <w:r w:rsidRPr="003D5891">
        <w:rPr>
          <w:rFonts w:ascii="Avenir Book" w:hAnsi="Avenir Book"/>
          <w:i/>
          <w:sz w:val="24"/>
          <w:szCs w:val="24"/>
        </w:rPr>
        <w:t xml:space="preserve"> succeed in immersion programs. It is important first for us to have the child tested in both French and English. Then, based on those results, we need to try a series of instructional interventions and monitor her progress over several months. A final decision should not be made until we are able to identify what may be causing the challenges</w:t>
      </w:r>
      <w:r>
        <w:rPr>
          <w:rFonts w:ascii="Avenir Book" w:hAnsi="Avenir Book"/>
          <w:i/>
          <w:sz w:val="24"/>
          <w:szCs w:val="24"/>
        </w:rPr>
        <w:t xml:space="preserve">, to </w:t>
      </w:r>
      <w:r w:rsidRPr="003D5891">
        <w:rPr>
          <w:rFonts w:ascii="Avenir Book" w:hAnsi="Avenir Book"/>
          <w:i/>
          <w:sz w:val="24"/>
          <w:szCs w:val="24"/>
        </w:rPr>
        <w:t>pinpoint some instructional strategies that may help us to address those challenges</w:t>
      </w:r>
      <w:r>
        <w:rPr>
          <w:rFonts w:ascii="Avenir Book" w:hAnsi="Avenir Book"/>
          <w:i/>
          <w:sz w:val="24"/>
          <w:szCs w:val="24"/>
        </w:rPr>
        <w:t>, and to see how she responds to the interventions</w:t>
      </w:r>
      <w:r w:rsidRPr="003D5891">
        <w:rPr>
          <w:rFonts w:ascii="Avenir Book" w:hAnsi="Avenir Book"/>
          <w:i/>
          <w:sz w:val="24"/>
          <w:szCs w:val="24"/>
        </w:rPr>
        <w:t>.”</w:t>
      </w:r>
    </w:p>
    <w:p w14:paraId="775D7EFD" w14:textId="77777777" w:rsidR="002A3736" w:rsidRDefault="002A3736" w:rsidP="002A3736">
      <w:pPr>
        <w:ind w:left="900" w:firstLine="0"/>
        <w:rPr>
          <w:rFonts w:ascii="Avenir Book" w:hAnsi="Avenir Book"/>
          <w:sz w:val="24"/>
          <w:szCs w:val="24"/>
        </w:rPr>
      </w:pPr>
    </w:p>
    <w:p w14:paraId="58DD9F1A" w14:textId="77777777" w:rsidR="002A3736" w:rsidRPr="00B36030" w:rsidRDefault="002A3736" w:rsidP="002A3736">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2A3736" w14:paraId="01188EBF" w14:textId="77777777" w:rsidTr="009175A8">
        <w:tc>
          <w:tcPr>
            <w:tcW w:w="10790" w:type="dxa"/>
            <w:shd w:val="clear" w:color="auto" w:fill="FCFBFD"/>
          </w:tcPr>
          <w:p w14:paraId="492D9790"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t>My notes about this strand:</w:t>
            </w:r>
          </w:p>
          <w:p w14:paraId="751C5776" w14:textId="77777777" w:rsidR="002A3736" w:rsidRDefault="002A3736" w:rsidP="009175A8">
            <w:pPr>
              <w:rPr>
                <w:rFonts w:ascii="Avenir Book" w:hAnsi="Avenir Book"/>
                <w:b/>
                <w:sz w:val="24"/>
                <w:szCs w:val="24"/>
              </w:rPr>
            </w:pPr>
          </w:p>
          <w:p w14:paraId="5B543623" w14:textId="77777777" w:rsidR="002A3736" w:rsidRDefault="002A3736" w:rsidP="009175A8">
            <w:pPr>
              <w:rPr>
                <w:rFonts w:ascii="Avenir Book" w:hAnsi="Avenir Book"/>
                <w:b/>
                <w:sz w:val="24"/>
                <w:szCs w:val="24"/>
              </w:rPr>
            </w:pPr>
          </w:p>
          <w:p w14:paraId="48ADC8B0" w14:textId="77777777" w:rsidR="002A3736" w:rsidRDefault="002A3736" w:rsidP="009175A8">
            <w:pPr>
              <w:rPr>
                <w:rFonts w:ascii="Avenir Book" w:hAnsi="Avenir Book"/>
                <w:b/>
                <w:sz w:val="24"/>
                <w:szCs w:val="24"/>
              </w:rPr>
            </w:pPr>
          </w:p>
          <w:p w14:paraId="4DF8D7F6" w14:textId="77777777" w:rsidR="002A3736" w:rsidRDefault="002A3736" w:rsidP="009175A8">
            <w:pPr>
              <w:rPr>
                <w:rFonts w:ascii="Avenir Book" w:hAnsi="Avenir Book"/>
                <w:b/>
                <w:sz w:val="24"/>
                <w:szCs w:val="24"/>
              </w:rPr>
            </w:pPr>
          </w:p>
          <w:p w14:paraId="5E81D1E8" w14:textId="77777777" w:rsidR="002A3736" w:rsidRDefault="002A3736" w:rsidP="009175A8">
            <w:pPr>
              <w:rPr>
                <w:rFonts w:ascii="Avenir Book" w:hAnsi="Avenir Book"/>
                <w:b/>
                <w:sz w:val="24"/>
                <w:szCs w:val="24"/>
              </w:rPr>
            </w:pPr>
          </w:p>
          <w:p w14:paraId="355E8D72" w14:textId="77777777" w:rsidR="002A3736" w:rsidRDefault="002A3736" w:rsidP="009175A8">
            <w:pPr>
              <w:rPr>
                <w:rFonts w:ascii="Avenir Book" w:hAnsi="Avenir Book"/>
                <w:b/>
                <w:sz w:val="24"/>
                <w:szCs w:val="24"/>
              </w:rPr>
            </w:pPr>
          </w:p>
          <w:p w14:paraId="076511EE" w14:textId="77777777" w:rsidR="002A3736" w:rsidRDefault="002A3736" w:rsidP="009175A8">
            <w:pPr>
              <w:rPr>
                <w:rFonts w:ascii="Avenir Book" w:hAnsi="Avenir Book"/>
                <w:b/>
                <w:sz w:val="24"/>
                <w:szCs w:val="24"/>
              </w:rPr>
            </w:pPr>
          </w:p>
          <w:p w14:paraId="4B6D7DD3" w14:textId="77777777" w:rsidR="002A3736" w:rsidRDefault="002A3736" w:rsidP="009175A8">
            <w:pPr>
              <w:rPr>
                <w:rFonts w:ascii="Avenir Book" w:hAnsi="Avenir Book"/>
                <w:b/>
                <w:sz w:val="24"/>
                <w:szCs w:val="24"/>
              </w:rPr>
            </w:pPr>
          </w:p>
          <w:p w14:paraId="4280E17E" w14:textId="77777777" w:rsidR="002A3736" w:rsidRDefault="002A3736" w:rsidP="009175A8">
            <w:pPr>
              <w:rPr>
                <w:rFonts w:ascii="Avenir Book" w:hAnsi="Avenir Book"/>
                <w:b/>
                <w:sz w:val="24"/>
                <w:szCs w:val="24"/>
              </w:rPr>
            </w:pPr>
          </w:p>
          <w:p w14:paraId="65577071" w14:textId="77777777" w:rsidR="002A3736" w:rsidRDefault="002A3736" w:rsidP="009175A8">
            <w:pPr>
              <w:rPr>
                <w:rFonts w:ascii="Avenir Book" w:hAnsi="Avenir Book"/>
                <w:b/>
                <w:sz w:val="24"/>
                <w:szCs w:val="24"/>
              </w:rPr>
            </w:pPr>
          </w:p>
          <w:p w14:paraId="66819ECD" w14:textId="77777777" w:rsidR="002A3736" w:rsidRDefault="002A3736" w:rsidP="009175A8">
            <w:pPr>
              <w:rPr>
                <w:rFonts w:ascii="Avenir Book" w:hAnsi="Avenir Book"/>
                <w:b/>
                <w:sz w:val="24"/>
                <w:szCs w:val="24"/>
              </w:rPr>
            </w:pPr>
          </w:p>
          <w:p w14:paraId="15B61310" w14:textId="77777777" w:rsidR="002A3736" w:rsidRDefault="002A3736" w:rsidP="009175A8">
            <w:pPr>
              <w:rPr>
                <w:rFonts w:ascii="Avenir Book" w:hAnsi="Avenir Book"/>
                <w:b/>
                <w:sz w:val="24"/>
                <w:szCs w:val="24"/>
              </w:rPr>
            </w:pPr>
          </w:p>
          <w:p w14:paraId="05061892" w14:textId="77777777" w:rsidR="002A3736" w:rsidRDefault="002A3736" w:rsidP="009175A8">
            <w:pPr>
              <w:rPr>
                <w:rFonts w:ascii="Avenir Book" w:hAnsi="Avenir Book"/>
                <w:b/>
                <w:sz w:val="24"/>
                <w:szCs w:val="24"/>
              </w:rPr>
            </w:pPr>
          </w:p>
          <w:p w14:paraId="55E93EA7" w14:textId="77777777" w:rsidR="002A3736" w:rsidRDefault="002A3736" w:rsidP="009175A8">
            <w:pPr>
              <w:rPr>
                <w:rFonts w:ascii="Avenir Book" w:hAnsi="Avenir Book"/>
                <w:b/>
                <w:sz w:val="24"/>
                <w:szCs w:val="24"/>
              </w:rPr>
            </w:pPr>
          </w:p>
          <w:p w14:paraId="70156D8C" w14:textId="77777777" w:rsidR="002A3736" w:rsidRDefault="002A3736" w:rsidP="009175A8">
            <w:pPr>
              <w:ind w:firstLine="0"/>
              <w:rPr>
                <w:rFonts w:ascii="Avenir Book" w:hAnsi="Avenir Book"/>
                <w:b/>
                <w:sz w:val="24"/>
                <w:szCs w:val="24"/>
              </w:rPr>
            </w:pPr>
          </w:p>
        </w:tc>
      </w:tr>
      <w:tr w:rsidR="002A3736" w14:paraId="51BCDA5E" w14:textId="77777777" w:rsidTr="009175A8">
        <w:tc>
          <w:tcPr>
            <w:tcW w:w="10790" w:type="dxa"/>
            <w:shd w:val="clear" w:color="auto" w:fill="FCFBFD"/>
          </w:tcPr>
          <w:p w14:paraId="2628E4AB"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09D93F34" w14:textId="77777777" w:rsidR="002A3736" w:rsidRDefault="002A3736" w:rsidP="009175A8">
            <w:pPr>
              <w:rPr>
                <w:rFonts w:ascii="Avenir Book" w:hAnsi="Avenir Book"/>
                <w:b/>
                <w:sz w:val="24"/>
                <w:szCs w:val="24"/>
              </w:rPr>
            </w:pPr>
          </w:p>
          <w:p w14:paraId="6E5A6D04" w14:textId="77777777" w:rsidR="002A3736" w:rsidRDefault="002A3736" w:rsidP="009175A8">
            <w:pPr>
              <w:ind w:firstLine="0"/>
              <w:rPr>
                <w:rFonts w:ascii="Avenir Book" w:hAnsi="Avenir Book"/>
                <w:b/>
                <w:sz w:val="24"/>
                <w:szCs w:val="24"/>
              </w:rPr>
            </w:pPr>
          </w:p>
          <w:p w14:paraId="1E1520B6" w14:textId="77777777" w:rsidR="002A3736" w:rsidRDefault="002A3736" w:rsidP="009175A8">
            <w:pPr>
              <w:ind w:firstLine="0"/>
              <w:rPr>
                <w:rFonts w:ascii="Avenir Book" w:hAnsi="Avenir Book"/>
                <w:b/>
                <w:sz w:val="24"/>
                <w:szCs w:val="24"/>
              </w:rPr>
            </w:pPr>
          </w:p>
          <w:p w14:paraId="2B94B7B7" w14:textId="77777777" w:rsidR="002A3736" w:rsidRDefault="002A3736" w:rsidP="009175A8">
            <w:pPr>
              <w:rPr>
                <w:rFonts w:ascii="Avenir Book" w:hAnsi="Avenir Book"/>
                <w:b/>
                <w:sz w:val="24"/>
                <w:szCs w:val="24"/>
              </w:rPr>
            </w:pPr>
          </w:p>
          <w:p w14:paraId="0358B9E8" w14:textId="77777777" w:rsidR="002A3736" w:rsidRDefault="002A3736" w:rsidP="009175A8">
            <w:pPr>
              <w:rPr>
                <w:rFonts w:ascii="Avenir Book" w:hAnsi="Avenir Book"/>
                <w:b/>
                <w:sz w:val="24"/>
                <w:szCs w:val="24"/>
              </w:rPr>
            </w:pPr>
          </w:p>
          <w:p w14:paraId="7DE0A543" w14:textId="77777777" w:rsidR="002A3736" w:rsidRDefault="002A3736" w:rsidP="009175A8">
            <w:pPr>
              <w:rPr>
                <w:rFonts w:ascii="Avenir Book" w:hAnsi="Avenir Book"/>
                <w:b/>
                <w:sz w:val="24"/>
                <w:szCs w:val="24"/>
              </w:rPr>
            </w:pPr>
          </w:p>
          <w:p w14:paraId="2E30ED15" w14:textId="77777777" w:rsidR="002A3736" w:rsidRDefault="002A3736" w:rsidP="009175A8">
            <w:pPr>
              <w:rPr>
                <w:rFonts w:ascii="Avenir Book" w:hAnsi="Avenir Book"/>
                <w:b/>
                <w:sz w:val="24"/>
                <w:szCs w:val="24"/>
              </w:rPr>
            </w:pPr>
          </w:p>
          <w:p w14:paraId="26040E48" w14:textId="77777777" w:rsidR="002A3736" w:rsidRDefault="002A3736" w:rsidP="009175A8">
            <w:pPr>
              <w:rPr>
                <w:rFonts w:ascii="Avenir Book" w:hAnsi="Avenir Book"/>
                <w:b/>
                <w:sz w:val="24"/>
                <w:szCs w:val="24"/>
              </w:rPr>
            </w:pPr>
          </w:p>
          <w:p w14:paraId="04A496DC" w14:textId="77777777" w:rsidR="002A3736" w:rsidRDefault="002A3736" w:rsidP="009175A8">
            <w:pPr>
              <w:ind w:firstLine="0"/>
              <w:rPr>
                <w:rFonts w:ascii="Avenir Book" w:hAnsi="Avenir Book"/>
                <w:b/>
                <w:sz w:val="24"/>
                <w:szCs w:val="24"/>
              </w:rPr>
            </w:pPr>
          </w:p>
          <w:p w14:paraId="393C19F7" w14:textId="77777777" w:rsidR="002A3736" w:rsidRDefault="002A3736" w:rsidP="009175A8">
            <w:pPr>
              <w:ind w:firstLine="0"/>
              <w:rPr>
                <w:rFonts w:ascii="Avenir Book" w:hAnsi="Avenir Book"/>
                <w:b/>
                <w:sz w:val="24"/>
                <w:szCs w:val="24"/>
              </w:rPr>
            </w:pPr>
          </w:p>
        </w:tc>
      </w:tr>
      <w:tr w:rsidR="002A3736" w14:paraId="30973EFA" w14:textId="77777777" w:rsidTr="009175A8">
        <w:tc>
          <w:tcPr>
            <w:tcW w:w="10790" w:type="dxa"/>
            <w:shd w:val="clear" w:color="auto" w:fill="FCFBFD"/>
          </w:tcPr>
          <w:p w14:paraId="5512267B"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t>Goals I have:</w:t>
            </w:r>
          </w:p>
          <w:p w14:paraId="345B30D3" w14:textId="77777777" w:rsidR="002A3736" w:rsidRDefault="002A3736" w:rsidP="009175A8">
            <w:pPr>
              <w:ind w:firstLine="0"/>
              <w:rPr>
                <w:rFonts w:ascii="Avenir Book" w:hAnsi="Avenir Book"/>
                <w:b/>
                <w:sz w:val="24"/>
                <w:szCs w:val="24"/>
              </w:rPr>
            </w:pPr>
          </w:p>
          <w:p w14:paraId="296CD6F6" w14:textId="77777777" w:rsidR="002A3736" w:rsidRDefault="002A3736" w:rsidP="009175A8">
            <w:pPr>
              <w:ind w:firstLine="0"/>
              <w:rPr>
                <w:rFonts w:ascii="Avenir Book" w:hAnsi="Avenir Book"/>
                <w:b/>
                <w:sz w:val="24"/>
                <w:szCs w:val="24"/>
              </w:rPr>
            </w:pPr>
          </w:p>
          <w:p w14:paraId="4F7F59B5" w14:textId="77777777" w:rsidR="002A3736" w:rsidRDefault="002A3736" w:rsidP="009175A8">
            <w:pPr>
              <w:ind w:firstLine="0"/>
              <w:rPr>
                <w:rFonts w:ascii="Avenir Book" w:hAnsi="Avenir Book"/>
                <w:b/>
                <w:sz w:val="24"/>
                <w:szCs w:val="24"/>
              </w:rPr>
            </w:pPr>
          </w:p>
          <w:p w14:paraId="63A15363" w14:textId="77777777" w:rsidR="002A3736" w:rsidRDefault="002A3736" w:rsidP="009175A8">
            <w:pPr>
              <w:ind w:firstLine="0"/>
              <w:rPr>
                <w:rFonts w:ascii="Avenir Book" w:hAnsi="Avenir Book"/>
                <w:b/>
                <w:sz w:val="24"/>
                <w:szCs w:val="24"/>
              </w:rPr>
            </w:pPr>
          </w:p>
          <w:p w14:paraId="3F08E69D" w14:textId="77777777" w:rsidR="002A3736" w:rsidRDefault="002A3736" w:rsidP="009175A8">
            <w:pPr>
              <w:ind w:firstLine="0"/>
              <w:rPr>
                <w:rFonts w:ascii="Avenir Book" w:hAnsi="Avenir Book"/>
                <w:b/>
                <w:sz w:val="24"/>
                <w:szCs w:val="24"/>
              </w:rPr>
            </w:pPr>
          </w:p>
          <w:p w14:paraId="5383F338" w14:textId="77777777" w:rsidR="002A3736" w:rsidRDefault="002A3736" w:rsidP="009175A8">
            <w:pPr>
              <w:ind w:firstLine="0"/>
              <w:rPr>
                <w:rFonts w:ascii="Avenir Book" w:hAnsi="Avenir Book"/>
                <w:b/>
                <w:sz w:val="24"/>
                <w:szCs w:val="24"/>
              </w:rPr>
            </w:pPr>
          </w:p>
          <w:p w14:paraId="0816918D" w14:textId="77777777" w:rsidR="002A3736" w:rsidRDefault="002A3736" w:rsidP="009175A8">
            <w:pPr>
              <w:ind w:firstLine="0"/>
              <w:rPr>
                <w:rFonts w:ascii="Avenir Book" w:hAnsi="Avenir Book"/>
                <w:b/>
                <w:sz w:val="24"/>
                <w:szCs w:val="24"/>
              </w:rPr>
            </w:pPr>
          </w:p>
          <w:p w14:paraId="64DA7868" w14:textId="77777777" w:rsidR="002A3736" w:rsidRDefault="002A3736" w:rsidP="009175A8">
            <w:pPr>
              <w:ind w:firstLine="0"/>
              <w:rPr>
                <w:rFonts w:ascii="Avenir Book" w:hAnsi="Avenir Book"/>
                <w:b/>
                <w:sz w:val="24"/>
                <w:szCs w:val="24"/>
              </w:rPr>
            </w:pPr>
          </w:p>
          <w:p w14:paraId="2C4A11BD" w14:textId="77777777" w:rsidR="002A3736" w:rsidRDefault="002A3736" w:rsidP="009175A8">
            <w:pPr>
              <w:ind w:firstLine="0"/>
              <w:rPr>
                <w:rFonts w:ascii="Avenir Book" w:hAnsi="Avenir Book"/>
                <w:b/>
                <w:sz w:val="24"/>
                <w:szCs w:val="24"/>
              </w:rPr>
            </w:pPr>
          </w:p>
        </w:tc>
      </w:tr>
      <w:tr w:rsidR="002A3736" w14:paraId="7E4D0E5C" w14:textId="77777777" w:rsidTr="009175A8">
        <w:tc>
          <w:tcPr>
            <w:tcW w:w="10790" w:type="dxa"/>
            <w:shd w:val="clear" w:color="auto" w:fill="FCFBFD"/>
          </w:tcPr>
          <w:p w14:paraId="3557C2F4" w14:textId="77777777" w:rsidR="002A3736" w:rsidRDefault="002A3736"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02DEE515" w14:textId="77777777" w:rsidR="002A3736" w:rsidRDefault="002A3736" w:rsidP="009175A8">
            <w:pPr>
              <w:ind w:firstLine="0"/>
              <w:rPr>
                <w:rFonts w:ascii="Avenir Book" w:hAnsi="Avenir Book"/>
                <w:b/>
                <w:sz w:val="24"/>
                <w:szCs w:val="24"/>
              </w:rPr>
            </w:pPr>
          </w:p>
          <w:p w14:paraId="3C071352" w14:textId="77777777" w:rsidR="002A3736" w:rsidRDefault="002A3736" w:rsidP="009175A8">
            <w:pPr>
              <w:rPr>
                <w:rFonts w:ascii="Avenir Book" w:hAnsi="Avenir Book"/>
                <w:b/>
                <w:sz w:val="24"/>
                <w:szCs w:val="24"/>
              </w:rPr>
            </w:pPr>
          </w:p>
          <w:p w14:paraId="767D0F93" w14:textId="77777777" w:rsidR="002A3736" w:rsidRDefault="002A3736" w:rsidP="009175A8">
            <w:pPr>
              <w:rPr>
                <w:rFonts w:ascii="Avenir Book" w:hAnsi="Avenir Book"/>
                <w:b/>
                <w:sz w:val="24"/>
                <w:szCs w:val="24"/>
              </w:rPr>
            </w:pPr>
          </w:p>
          <w:p w14:paraId="36CB62A1" w14:textId="77777777" w:rsidR="002A3736" w:rsidRDefault="002A3736" w:rsidP="009175A8">
            <w:pPr>
              <w:rPr>
                <w:rFonts w:ascii="Avenir Book" w:hAnsi="Avenir Book"/>
                <w:b/>
                <w:sz w:val="24"/>
                <w:szCs w:val="24"/>
              </w:rPr>
            </w:pPr>
          </w:p>
          <w:p w14:paraId="33938771" w14:textId="77777777" w:rsidR="002A3736" w:rsidRDefault="002A3736" w:rsidP="009175A8">
            <w:pPr>
              <w:rPr>
                <w:rFonts w:ascii="Avenir Book" w:hAnsi="Avenir Book"/>
                <w:b/>
                <w:sz w:val="24"/>
                <w:szCs w:val="24"/>
              </w:rPr>
            </w:pPr>
          </w:p>
          <w:p w14:paraId="3DBFC26F" w14:textId="77777777" w:rsidR="002A3736" w:rsidRDefault="002A3736" w:rsidP="009175A8">
            <w:pPr>
              <w:rPr>
                <w:rFonts w:ascii="Avenir Book" w:hAnsi="Avenir Book"/>
                <w:b/>
                <w:sz w:val="24"/>
                <w:szCs w:val="24"/>
              </w:rPr>
            </w:pPr>
          </w:p>
          <w:p w14:paraId="0092E1A3" w14:textId="77777777" w:rsidR="002A3736" w:rsidRDefault="002A3736" w:rsidP="009175A8">
            <w:pPr>
              <w:rPr>
                <w:rFonts w:ascii="Avenir Book" w:hAnsi="Avenir Book"/>
                <w:b/>
                <w:sz w:val="24"/>
                <w:szCs w:val="24"/>
              </w:rPr>
            </w:pPr>
          </w:p>
          <w:p w14:paraId="1DE6DE5E" w14:textId="77777777" w:rsidR="002A3736" w:rsidRDefault="002A3736" w:rsidP="009175A8">
            <w:pPr>
              <w:rPr>
                <w:rFonts w:ascii="Avenir Book" w:hAnsi="Avenir Book"/>
                <w:b/>
                <w:sz w:val="24"/>
                <w:szCs w:val="24"/>
              </w:rPr>
            </w:pPr>
          </w:p>
          <w:p w14:paraId="3CED7FCF" w14:textId="77777777" w:rsidR="002A3736" w:rsidRDefault="002A3736" w:rsidP="009175A8">
            <w:pPr>
              <w:ind w:firstLine="0"/>
              <w:rPr>
                <w:rFonts w:ascii="Avenir Book" w:hAnsi="Avenir Book"/>
                <w:b/>
                <w:sz w:val="24"/>
                <w:szCs w:val="24"/>
              </w:rPr>
            </w:pPr>
          </w:p>
        </w:tc>
      </w:tr>
      <w:tr w:rsidR="002A3736" w14:paraId="60DD9350" w14:textId="77777777" w:rsidTr="009175A8">
        <w:tc>
          <w:tcPr>
            <w:tcW w:w="10790" w:type="dxa"/>
            <w:shd w:val="clear" w:color="auto" w:fill="FCFBFD"/>
          </w:tcPr>
          <w:p w14:paraId="6D2CE5FE" w14:textId="77777777" w:rsidR="002A3736" w:rsidRDefault="002A3736" w:rsidP="009175A8">
            <w:pPr>
              <w:ind w:firstLine="0"/>
              <w:rPr>
                <w:rFonts w:ascii="Avenir Book" w:hAnsi="Avenir Book"/>
                <w:b/>
                <w:sz w:val="24"/>
                <w:szCs w:val="24"/>
              </w:rPr>
            </w:pPr>
            <w:r>
              <w:rPr>
                <w:rFonts w:ascii="Avenir Book" w:hAnsi="Avenir Book"/>
                <w:b/>
                <w:sz w:val="24"/>
                <w:szCs w:val="24"/>
              </w:rPr>
              <w:t>Resources:</w:t>
            </w:r>
          </w:p>
          <w:p w14:paraId="6E8023CD" w14:textId="77777777" w:rsidR="002A3736" w:rsidRDefault="002A3736" w:rsidP="009175A8">
            <w:pPr>
              <w:ind w:firstLine="0"/>
              <w:rPr>
                <w:rFonts w:ascii="Avenir Book" w:hAnsi="Avenir Book"/>
                <w:b/>
                <w:sz w:val="24"/>
                <w:szCs w:val="24"/>
              </w:rPr>
            </w:pPr>
          </w:p>
          <w:p w14:paraId="44EA6A48" w14:textId="77777777" w:rsidR="002A3736" w:rsidRDefault="002A3736" w:rsidP="009175A8">
            <w:pPr>
              <w:ind w:firstLine="0"/>
              <w:rPr>
                <w:rFonts w:ascii="Avenir Book" w:hAnsi="Avenir Book"/>
                <w:b/>
                <w:sz w:val="24"/>
                <w:szCs w:val="24"/>
              </w:rPr>
            </w:pPr>
          </w:p>
          <w:p w14:paraId="6FFC1AE7" w14:textId="77777777" w:rsidR="002A3736" w:rsidRDefault="002A3736" w:rsidP="009175A8">
            <w:pPr>
              <w:ind w:firstLine="0"/>
              <w:rPr>
                <w:rFonts w:ascii="Avenir Book" w:hAnsi="Avenir Book"/>
                <w:b/>
                <w:sz w:val="24"/>
                <w:szCs w:val="24"/>
              </w:rPr>
            </w:pPr>
          </w:p>
          <w:p w14:paraId="35A10C73" w14:textId="77777777" w:rsidR="002A3736" w:rsidRDefault="002A3736" w:rsidP="009175A8">
            <w:pPr>
              <w:ind w:firstLine="0"/>
              <w:rPr>
                <w:rFonts w:ascii="Avenir Book" w:hAnsi="Avenir Book"/>
                <w:b/>
                <w:sz w:val="24"/>
                <w:szCs w:val="24"/>
              </w:rPr>
            </w:pPr>
          </w:p>
          <w:p w14:paraId="7E676D6B" w14:textId="77777777" w:rsidR="002A3736" w:rsidRDefault="002A3736" w:rsidP="009175A8">
            <w:pPr>
              <w:ind w:firstLine="0"/>
              <w:rPr>
                <w:rFonts w:ascii="Avenir Book" w:hAnsi="Avenir Book"/>
                <w:b/>
                <w:sz w:val="24"/>
                <w:szCs w:val="24"/>
              </w:rPr>
            </w:pPr>
          </w:p>
        </w:tc>
      </w:tr>
    </w:tbl>
    <w:p w14:paraId="2F693E34" w14:textId="77777777" w:rsidR="002A3736" w:rsidRDefault="002A3736" w:rsidP="002A3736">
      <w:pPr>
        <w:rPr>
          <w:rFonts w:ascii="Avenir Book" w:hAnsi="Avenir Book"/>
          <w:b/>
          <w:sz w:val="24"/>
          <w:szCs w:val="24"/>
        </w:rPr>
      </w:pPr>
    </w:p>
    <w:p w14:paraId="73841812" w14:textId="77777777" w:rsidR="002A3736" w:rsidRPr="005F2264" w:rsidRDefault="002A3736" w:rsidP="002A3736">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2A3736" w14:paraId="622E29FF" w14:textId="77777777" w:rsidTr="009175A8">
        <w:tc>
          <w:tcPr>
            <w:tcW w:w="10070" w:type="dxa"/>
            <w:shd w:val="clear" w:color="auto" w:fill="A2EAE6"/>
          </w:tcPr>
          <w:p w14:paraId="2D9C59CF" w14:textId="77777777" w:rsidR="002A3736" w:rsidRPr="001F534A" w:rsidRDefault="002A3736"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8</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Serving as an Advocate for Students and Programs</w:t>
            </w:r>
          </w:p>
        </w:tc>
      </w:tr>
      <w:tr w:rsidR="002A3736" w14:paraId="55215D60" w14:textId="77777777" w:rsidTr="009175A8">
        <w:tc>
          <w:tcPr>
            <w:tcW w:w="10070" w:type="dxa"/>
            <w:shd w:val="clear" w:color="auto" w:fill="A2EAE6"/>
          </w:tcPr>
          <w:p w14:paraId="200E06A3" w14:textId="77777777" w:rsidR="002A3736" w:rsidRPr="001F534A" w:rsidRDefault="002A3736"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8</w:t>
            </w:r>
            <w:r>
              <w:rPr>
                <w:rFonts w:ascii="Avenir Book" w:hAnsi="Avenir Book" w:cs="Times New Roman (Body CS)"/>
                <w:b/>
                <w:smallCaps/>
                <w:color w:val="000000" w:themeColor="text1"/>
                <w:sz w:val="24"/>
                <w:szCs w:val="24"/>
              </w:rPr>
              <w:t>B</w:t>
            </w:r>
            <w:r w:rsidRPr="001F534A">
              <w:rPr>
                <w:rFonts w:ascii="Avenir Book" w:hAnsi="Avenir Book" w:cs="Times New Roman (Body CS)"/>
                <w:b/>
                <w:smallCaps/>
                <w:color w:val="000000" w:themeColor="text1"/>
                <w:sz w:val="24"/>
                <w:szCs w:val="24"/>
              </w:rPr>
              <w:t xml:space="preserve">: </w:t>
            </w:r>
            <w:r w:rsidRPr="001F534A">
              <w:rPr>
                <w:rFonts w:ascii="Avenir Book" w:hAnsi="Avenir Book"/>
                <w:b/>
                <w:sz w:val="24"/>
                <w:szCs w:val="24"/>
              </w:rPr>
              <w:t xml:space="preserve">Serving as an advocate for </w:t>
            </w:r>
            <w:r>
              <w:rPr>
                <w:rFonts w:ascii="Avenir Book" w:hAnsi="Avenir Book"/>
                <w:b/>
                <w:sz w:val="24"/>
                <w:szCs w:val="24"/>
              </w:rPr>
              <w:t>programs</w:t>
            </w:r>
          </w:p>
        </w:tc>
      </w:tr>
    </w:tbl>
    <w:p w14:paraId="7C08149F" w14:textId="77777777" w:rsidR="002A3736" w:rsidRPr="00157FE9" w:rsidRDefault="002A3736" w:rsidP="002A3736">
      <w:pPr>
        <w:pStyle w:val="ListParagraph"/>
        <w:numPr>
          <w:ilvl w:val="0"/>
          <w:numId w:val="1"/>
        </w:numPr>
        <w:rPr>
          <w:rFonts w:ascii="Avenir Book" w:hAnsi="Avenir Book"/>
          <w:sz w:val="24"/>
          <w:szCs w:val="24"/>
        </w:rPr>
      </w:pPr>
      <w:r>
        <w:rPr>
          <w:rFonts w:ascii="Avenir Book" w:hAnsi="Avenir Book"/>
          <w:sz w:val="24"/>
          <w:szCs w:val="24"/>
        </w:rPr>
        <w:t xml:space="preserve">The teacher understands the goals and outcomes of the school’s program model and communicates them to parents and stakeholders. </w:t>
      </w:r>
    </w:p>
    <w:p w14:paraId="5D0C156A" w14:textId="77777777" w:rsidR="002A3736" w:rsidRDefault="002A3736" w:rsidP="002A3736">
      <w:pPr>
        <w:pStyle w:val="ListParagraph"/>
        <w:numPr>
          <w:ilvl w:val="0"/>
          <w:numId w:val="1"/>
        </w:numPr>
        <w:rPr>
          <w:rFonts w:ascii="Avenir Book" w:hAnsi="Avenir Book"/>
          <w:sz w:val="24"/>
          <w:szCs w:val="24"/>
        </w:rPr>
      </w:pPr>
      <w:r>
        <w:rPr>
          <w:rFonts w:ascii="Avenir Book" w:hAnsi="Avenir Book"/>
          <w:sz w:val="24"/>
          <w:szCs w:val="24"/>
        </w:rPr>
        <w:t xml:space="preserve">The teacher advocates practices and policies that maintain fidelity to the program model. </w:t>
      </w:r>
    </w:p>
    <w:p w14:paraId="339E74E0" w14:textId="77777777" w:rsidR="002A3736" w:rsidRPr="00B36030" w:rsidRDefault="002A3736" w:rsidP="002A3736">
      <w:pPr>
        <w:pStyle w:val="ListParagraph"/>
        <w:numPr>
          <w:ilvl w:val="0"/>
          <w:numId w:val="1"/>
        </w:numPr>
        <w:rPr>
          <w:rFonts w:ascii="Avenir Book" w:hAnsi="Avenir Book"/>
          <w:sz w:val="24"/>
          <w:szCs w:val="24"/>
        </w:rPr>
      </w:pPr>
      <w:r>
        <w:rPr>
          <w:rFonts w:ascii="Avenir Book" w:hAnsi="Avenir Book"/>
          <w:sz w:val="24"/>
          <w:szCs w:val="24"/>
        </w:rPr>
        <w:t>The teacher is comfortable answering common questions from teachers, district personnel, parents, and the community at large.</w:t>
      </w:r>
    </w:p>
    <w:p w14:paraId="60F68865" w14:textId="77777777" w:rsidR="002A3736" w:rsidRPr="00B36030" w:rsidRDefault="002A3736" w:rsidP="002A3736">
      <w:pPr>
        <w:ind w:firstLine="0"/>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159A7DE4" wp14:editId="62DC4355">
                <wp:simplePos x="0" y="0"/>
                <wp:positionH relativeFrom="column">
                  <wp:posOffset>0</wp:posOffset>
                </wp:positionH>
                <wp:positionV relativeFrom="paragraph">
                  <wp:posOffset>12065</wp:posOffset>
                </wp:positionV>
                <wp:extent cx="6362700" cy="0"/>
                <wp:effectExtent l="12700" t="12700" r="12700" b="12700"/>
                <wp:wrapNone/>
                <wp:docPr id="45" name="Straight Connector 45"/>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FCDFE"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6CDB6E6B" w14:textId="77777777" w:rsidR="002A3736" w:rsidRDefault="002A3736" w:rsidP="002A3736">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3927F602" w14:textId="77777777" w:rsidR="002A3736" w:rsidRDefault="002A3736" w:rsidP="002A3736">
      <w:pPr>
        <w:ind w:left="720" w:firstLine="0"/>
        <w:rPr>
          <w:rFonts w:ascii="Avenir Book" w:hAnsi="Avenir Book"/>
          <w:sz w:val="24"/>
          <w:szCs w:val="24"/>
        </w:rPr>
      </w:pPr>
      <w:r>
        <w:rPr>
          <w:rFonts w:ascii="Avenir Book" w:hAnsi="Avenir Book"/>
          <w:sz w:val="24"/>
          <w:szCs w:val="24"/>
        </w:rPr>
        <w:t xml:space="preserve">1. </w:t>
      </w:r>
      <w:r w:rsidRPr="000B4891">
        <w:rPr>
          <w:rFonts w:ascii="Avenir Book" w:hAnsi="Avenir Book"/>
          <w:i/>
          <w:sz w:val="24"/>
          <w:szCs w:val="24"/>
        </w:rPr>
        <w:t xml:space="preserve">When a second-grade parent expresses concern that his child is not yet learning to read in English, the teacher explains the structure and goals of a 90:10 program model, drawing on appropriate research in a parent-friendly way. She reminds him that his child is reading at grade level in </w:t>
      </w:r>
      <w:r>
        <w:rPr>
          <w:rFonts w:ascii="Avenir Book" w:hAnsi="Avenir Book"/>
          <w:i/>
          <w:sz w:val="24"/>
          <w:szCs w:val="24"/>
        </w:rPr>
        <w:t>French</w:t>
      </w:r>
      <w:r w:rsidRPr="000B4891">
        <w:rPr>
          <w:rFonts w:ascii="Avenir Book" w:hAnsi="Avenir Book"/>
          <w:i/>
          <w:sz w:val="24"/>
          <w:szCs w:val="24"/>
        </w:rPr>
        <w:t xml:space="preserve"> and helps him to understand that many of the reading skills the child has already developed in </w:t>
      </w:r>
      <w:r>
        <w:rPr>
          <w:rFonts w:ascii="Avenir Book" w:hAnsi="Avenir Book"/>
          <w:i/>
          <w:sz w:val="24"/>
          <w:szCs w:val="24"/>
        </w:rPr>
        <w:t>French</w:t>
      </w:r>
      <w:r w:rsidRPr="000B4891">
        <w:rPr>
          <w:rFonts w:ascii="Avenir Book" w:hAnsi="Avenir Book"/>
          <w:i/>
          <w:sz w:val="24"/>
          <w:szCs w:val="24"/>
        </w:rPr>
        <w:t xml:space="preserve"> will transfer to English</w:t>
      </w:r>
      <w:r>
        <w:rPr>
          <w:rFonts w:ascii="Avenir Book" w:hAnsi="Avenir Book"/>
          <w:i/>
          <w:sz w:val="24"/>
          <w:szCs w:val="24"/>
        </w:rPr>
        <w:t>. She also assures him</w:t>
      </w:r>
      <w:r w:rsidRPr="000B4891">
        <w:rPr>
          <w:rFonts w:ascii="Avenir Book" w:hAnsi="Avenir Book"/>
          <w:i/>
          <w:sz w:val="24"/>
          <w:szCs w:val="24"/>
        </w:rPr>
        <w:t xml:space="preserve"> that once formal reading instruction begins in English</w:t>
      </w:r>
      <w:r>
        <w:rPr>
          <w:rFonts w:ascii="Avenir Book" w:hAnsi="Avenir Book"/>
          <w:i/>
          <w:sz w:val="24"/>
          <w:szCs w:val="24"/>
        </w:rPr>
        <w:t xml:space="preserve"> (third grade in this program</w:t>
      </w:r>
      <w:proofErr w:type="gramStart"/>
      <w:r>
        <w:rPr>
          <w:rFonts w:ascii="Avenir Book" w:hAnsi="Avenir Book"/>
          <w:i/>
          <w:sz w:val="24"/>
          <w:szCs w:val="24"/>
        </w:rPr>
        <w:t>)</w:t>
      </w:r>
      <w:r w:rsidRPr="000B4891">
        <w:rPr>
          <w:rFonts w:ascii="Avenir Book" w:hAnsi="Avenir Book"/>
          <w:i/>
          <w:sz w:val="24"/>
          <w:szCs w:val="24"/>
        </w:rPr>
        <w:t>,</w:t>
      </w:r>
      <w:proofErr w:type="gramEnd"/>
      <w:r w:rsidRPr="000B4891">
        <w:rPr>
          <w:rFonts w:ascii="Avenir Book" w:hAnsi="Avenir Book"/>
          <w:i/>
          <w:sz w:val="24"/>
          <w:szCs w:val="24"/>
        </w:rPr>
        <w:t xml:space="preserve"> the child will catch on quickly.</w:t>
      </w:r>
    </w:p>
    <w:p w14:paraId="4D157D5F" w14:textId="77777777" w:rsidR="002A3736" w:rsidRDefault="002A3736" w:rsidP="002A3736">
      <w:pPr>
        <w:ind w:left="720" w:firstLine="0"/>
        <w:rPr>
          <w:rFonts w:ascii="Avenir Book" w:hAnsi="Avenir Book"/>
          <w:sz w:val="24"/>
          <w:szCs w:val="24"/>
        </w:rPr>
      </w:pPr>
    </w:p>
    <w:p w14:paraId="4C778CC3" w14:textId="77777777" w:rsidR="002A3736" w:rsidRDefault="002A3736" w:rsidP="002A3736">
      <w:pPr>
        <w:ind w:left="720" w:firstLine="0"/>
        <w:rPr>
          <w:rFonts w:ascii="Avenir Book" w:hAnsi="Avenir Book"/>
          <w:sz w:val="24"/>
          <w:szCs w:val="24"/>
        </w:rPr>
      </w:pPr>
      <w:r>
        <w:rPr>
          <w:rFonts w:ascii="Avenir Book" w:hAnsi="Avenir Book"/>
          <w:sz w:val="24"/>
          <w:szCs w:val="24"/>
        </w:rPr>
        <w:t xml:space="preserve">2. </w:t>
      </w:r>
      <w:r w:rsidRPr="000B4891">
        <w:rPr>
          <w:rFonts w:ascii="Avenir Book" w:hAnsi="Avenir Book"/>
          <w:i/>
          <w:sz w:val="24"/>
          <w:szCs w:val="24"/>
        </w:rPr>
        <w:t>In talking with English-medium colleagues in a strand program, the teacher can explain why a two-way immersion model is more effective than pull-out or push-in ESL instruction for helping Hmong home language students acquire English.</w:t>
      </w:r>
      <w:r>
        <w:rPr>
          <w:rFonts w:ascii="Avenir Book" w:hAnsi="Avenir Book"/>
          <w:sz w:val="24"/>
          <w:szCs w:val="24"/>
        </w:rPr>
        <w:t xml:space="preserve"> </w:t>
      </w:r>
    </w:p>
    <w:p w14:paraId="215FFA38" w14:textId="77777777" w:rsidR="002A3736" w:rsidRDefault="002A3736" w:rsidP="002A3736">
      <w:pPr>
        <w:ind w:left="720" w:firstLine="0"/>
        <w:rPr>
          <w:rFonts w:ascii="Avenir Book" w:hAnsi="Avenir Book"/>
          <w:sz w:val="24"/>
          <w:szCs w:val="24"/>
        </w:rPr>
      </w:pPr>
    </w:p>
    <w:p w14:paraId="7A0F06F7" w14:textId="77777777" w:rsidR="002A3736" w:rsidRPr="00B36030" w:rsidRDefault="002A3736" w:rsidP="002A3736">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2A3736" w14:paraId="1B313302" w14:textId="77777777" w:rsidTr="009175A8">
        <w:tc>
          <w:tcPr>
            <w:tcW w:w="10790" w:type="dxa"/>
            <w:shd w:val="clear" w:color="auto" w:fill="FCFBFD"/>
          </w:tcPr>
          <w:p w14:paraId="2D8B1CA8"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t>My notes about this strand:</w:t>
            </w:r>
          </w:p>
          <w:p w14:paraId="4CD7144D" w14:textId="77777777" w:rsidR="002A3736" w:rsidRDefault="002A3736" w:rsidP="009175A8">
            <w:pPr>
              <w:rPr>
                <w:rFonts w:ascii="Avenir Book" w:hAnsi="Avenir Book"/>
                <w:b/>
                <w:sz w:val="24"/>
                <w:szCs w:val="24"/>
              </w:rPr>
            </w:pPr>
          </w:p>
          <w:p w14:paraId="72329B72" w14:textId="77777777" w:rsidR="002A3736" w:rsidRDefault="002A3736" w:rsidP="009175A8">
            <w:pPr>
              <w:rPr>
                <w:rFonts w:ascii="Avenir Book" w:hAnsi="Avenir Book"/>
                <w:b/>
                <w:sz w:val="24"/>
                <w:szCs w:val="24"/>
              </w:rPr>
            </w:pPr>
          </w:p>
          <w:p w14:paraId="1A825D93" w14:textId="77777777" w:rsidR="002A3736" w:rsidRDefault="002A3736" w:rsidP="009175A8">
            <w:pPr>
              <w:rPr>
                <w:rFonts w:ascii="Avenir Book" w:hAnsi="Avenir Book"/>
                <w:b/>
                <w:sz w:val="24"/>
                <w:szCs w:val="24"/>
              </w:rPr>
            </w:pPr>
          </w:p>
          <w:p w14:paraId="164C9F4E" w14:textId="77777777" w:rsidR="002A3736" w:rsidRDefault="002A3736" w:rsidP="009175A8">
            <w:pPr>
              <w:rPr>
                <w:rFonts w:ascii="Avenir Book" w:hAnsi="Avenir Book"/>
                <w:b/>
                <w:sz w:val="24"/>
                <w:szCs w:val="24"/>
              </w:rPr>
            </w:pPr>
          </w:p>
          <w:p w14:paraId="14883114" w14:textId="77777777" w:rsidR="002A3736" w:rsidRDefault="002A3736" w:rsidP="009175A8">
            <w:pPr>
              <w:rPr>
                <w:rFonts w:ascii="Avenir Book" w:hAnsi="Avenir Book"/>
                <w:b/>
                <w:sz w:val="24"/>
                <w:szCs w:val="24"/>
              </w:rPr>
            </w:pPr>
          </w:p>
          <w:p w14:paraId="47CF9984" w14:textId="77777777" w:rsidR="002A3736" w:rsidRDefault="002A3736" w:rsidP="009175A8">
            <w:pPr>
              <w:rPr>
                <w:rFonts w:ascii="Avenir Book" w:hAnsi="Avenir Book"/>
                <w:b/>
                <w:sz w:val="24"/>
                <w:szCs w:val="24"/>
              </w:rPr>
            </w:pPr>
          </w:p>
          <w:p w14:paraId="02414136" w14:textId="77777777" w:rsidR="002A3736" w:rsidRDefault="002A3736" w:rsidP="009175A8">
            <w:pPr>
              <w:rPr>
                <w:rFonts w:ascii="Avenir Book" w:hAnsi="Avenir Book"/>
                <w:b/>
                <w:sz w:val="24"/>
                <w:szCs w:val="24"/>
              </w:rPr>
            </w:pPr>
          </w:p>
          <w:p w14:paraId="1C6F6972" w14:textId="77777777" w:rsidR="002A3736" w:rsidRDefault="002A3736" w:rsidP="009175A8">
            <w:pPr>
              <w:rPr>
                <w:rFonts w:ascii="Avenir Book" w:hAnsi="Avenir Book"/>
                <w:b/>
                <w:sz w:val="24"/>
                <w:szCs w:val="24"/>
              </w:rPr>
            </w:pPr>
          </w:p>
          <w:p w14:paraId="792CF010" w14:textId="77777777" w:rsidR="002A3736" w:rsidRDefault="002A3736" w:rsidP="009175A8">
            <w:pPr>
              <w:rPr>
                <w:rFonts w:ascii="Avenir Book" w:hAnsi="Avenir Book"/>
                <w:b/>
                <w:sz w:val="24"/>
                <w:szCs w:val="24"/>
              </w:rPr>
            </w:pPr>
          </w:p>
          <w:p w14:paraId="4C0288C1" w14:textId="77777777" w:rsidR="002A3736" w:rsidRDefault="002A3736" w:rsidP="009175A8">
            <w:pPr>
              <w:rPr>
                <w:rFonts w:ascii="Avenir Book" w:hAnsi="Avenir Book"/>
                <w:b/>
                <w:sz w:val="24"/>
                <w:szCs w:val="24"/>
              </w:rPr>
            </w:pPr>
          </w:p>
          <w:p w14:paraId="1845202B" w14:textId="77777777" w:rsidR="002A3736" w:rsidRDefault="002A3736" w:rsidP="009175A8">
            <w:pPr>
              <w:rPr>
                <w:rFonts w:ascii="Avenir Book" w:hAnsi="Avenir Book"/>
                <w:b/>
                <w:sz w:val="24"/>
                <w:szCs w:val="24"/>
              </w:rPr>
            </w:pPr>
          </w:p>
          <w:p w14:paraId="2EEFD31C" w14:textId="77777777" w:rsidR="002A3736" w:rsidRDefault="002A3736" w:rsidP="009175A8">
            <w:pPr>
              <w:rPr>
                <w:rFonts w:ascii="Avenir Book" w:hAnsi="Avenir Book"/>
                <w:b/>
                <w:sz w:val="24"/>
                <w:szCs w:val="24"/>
              </w:rPr>
            </w:pPr>
          </w:p>
          <w:p w14:paraId="4182A992" w14:textId="77777777" w:rsidR="002A3736" w:rsidRDefault="002A3736" w:rsidP="009175A8">
            <w:pPr>
              <w:rPr>
                <w:rFonts w:ascii="Avenir Book" w:hAnsi="Avenir Book"/>
                <w:b/>
                <w:sz w:val="24"/>
                <w:szCs w:val="24"/>
              </w:rPr>
            </w:pPr>
          </w:p>
          <w:p w14:paraId="4CB01C0E" w14:textId="77777777" w:rsidR="002A3736" w:rsidRDefault="002A3736" w:rsidP="009175A8">
            <w:pPr>
              <w:ind w:firstLine="0"/>
              <w:rPr>
                <w:rFonts w:ascii="Avenir Book" w:hAnsi="Avenir Book"/>
                <w:b/>
                <w:sz w:val="24"/>
                <w:szCs w:val="24"/>
              </w:rPr>
            </w:pPr>
          </w:p>
        </w:tc>
      </w:tr>
      <w:tr w:rsidR="002A3736" w14:paraId="63EC586B" w14:textId="77777777" w:rsidTr="009175A8">
        <w:tc>
          <w:tcPr>
            <w:tcW w:w="10790" w:type="dxa"/>
            <w:shd w:val="clear" w:color="auto" w:fill="FCFBFD"/>
          </w:tcPr>
          <w:p w14:paraId="497E991C"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18C4A8A8" w14:textId="77777777" w:rsidR="002A3736" w:rsidRDefault="002A3736" w:rsidP="009175A8">
            <w:pPr>
              <w:rPr>
                <w:rFonts w:ascii="Avenir Book" w:hAnsi="Avenir Book"/>
                <w:b/>
                <w:sz w:val="24"/>
                <w:szCs w:val="24"/>
              </w:rPr>
            </w:pPr>
          </w:p>
          <w:p w14:paraId="4B86F492" w14:textId="77777777" w:rsidR="002A3736" w:rsidRDefault="002A3736" w:rsidP="009175A8">
            <w:pPr>
              <w:ind w:firstLine="0"/>
              <w:rPr>
                <w:rFonts w:ascii="Avenir Book" w:hAnsi="Avenir Book"/>
                <w:b/>
                <w:sz w:val="24"/>
                <w:szCs w:val="24"/>
              </w:rPr>
            </w:pPr>
          </w:p>
          <w:p w14:paraId="13616014" w14:textId="77777777" w:rsidR="002A3736" w:rsidRDefault="002A3736" w:rsidP="009175A8">
            <w:pPr>
              <w:ind w:firstLine="0"/>
              <w:rPr>
                <w:rFonts w:ascii="Avenir Book" w:hAnsi="Avenir Book"/>
                <w:b/>
                <w:sz w:val="24"/>
                <w:szCs w:val="24"/>
              </w:rPr>
            </w:pPr>
          </w:p>
          <w:p w14:paraId="19AFAD58" w14:textId="77777777" w:rsidR="002A3736" w:rsidRDefault="002A3736" w:rsidP="009175A8">
            <w:pPr>
              <w:ind w:firstLine="0"/>
              <w:rPr>
                <w:rFonts w:ascii="Avenir Book" w:hAnsi="Avenir Book"/>
                <w:b/>
                <w:sz w:val="24"/>
                <w:szCs w:val="24"/>
              </w:rPr>
            </w:pPr>
          </w:p>
          <w:p w14:paraId="0399C6CA" w14:textId="77777777" w:rsidR="002A3736" w:rsidRDefault="002A3736" w:rsidP="009175A8">
            <w:pPr>
              <w:ind w:firstLine="0"/>
              <w:rPr>
                <w:rFonts w:ascii="Avenir Book" w:hAnsi="Avenir Book"/>
                <w:b/>
                <w:sz w:val="24"/>
                <w:szCs w:val="24"/>
              </w:rPr>
            </w:pPr>
          </w:p>
          <w:p w14:paraId="3D6BE13D" w14:textId="77777777" w:rsidR="002A3736" w:rsidRDefault="002A3736" w:rsidP="009175A8">
            <w:pPr>
              <w:ind w:firstLine="0"/>
              <w:rPr>
                <w:rFonts w:ascii="Avenir Book" w:hAnsi="Avenir Book"/>
                <w:b/>
                <w:sz w:val="24"/>
                <w:szCs w:val="24"/>
              </w:rPr>
            </w:pPr>
          </w:p>
          <w:p w14:paraId="6EACC14A" w14:textId="77777777" w:rsidR="002A3736" w:rsidRDefault="002A3736" w:rsidP="009175A8">
            <w:pPr>
              <w:ind w:firstLine="0"/>
              <w:rPr>
                <w:rFonts w:ascii="Avenir Book" w:hAnsi="Avenir Book"/>
                <w:b/>
                <w:sz w:val="24"/>
                <w:szCs w:val="24"/>
              </w:rPr>
            </w:pPr>
          </w:p>
          <w:p w14:paraId="748035CE" w14:textId="77777777" w:rsidR="002A3736" w:rsidRDefault="002A3736" w:rsidP="009175A8">
            <w:pPr>
              <w:rPr>
                <w:rFonts w:ascii="Avenir Book" w:hAnsi="Avenir Book"/>
                <w:b/>
                <w:sz w:val="24"/>
                <w:szCs w:val="24"/>
              </w:rPr>
            </w:pPr>
          </w:p>
          <w:p w14:paraId="759D1ED6" w14:textId="77777777" w:rsidR="002A3736" w:rsidRDefault="002A3736" w:rsidP="009175A8">
            <w:pPr>
              <w:rPr>
                <w:rFonts w:ascii="Avenir Book" w:hAnsi="Avenir Book"/>
                <w:b/>
                <w:sz w:val="24"/>
                <w:szCs w:val="24"/>
              </w:rPr>
            </w:pPr>
          </w:p>
          <w:p w14:paraId="27B4F373" w14:textId="77777777" w:rsidR="002A3736" w:rsidRDefault="002A3736" w:rsidP="009175A8">
            <w:pPr>
              <w:ind w:firstLine="0"/>
              <w:rPr>
                <w:rFonts w:ascii="Avenir Book" w:hAnsi="Avenir Book"/>
                <w:b/>
                <w:sz w:val="24"/>
                <w:szCs w:val="24"/>
              </w:rPr>
            </w:pPr>
          </w:p>
        </w:tc>
      </w:tr>
      <w:tr w:rsidR="002A3736" w14:paraId="5C23764B" w14:textId="77777777" w:rsidTr="009175A8">
        <w:tc>
          <w:tcPr>
            <w:tcW w:w="10790" w:type="dxa"/>
            <w:shd w:val="clear" w:color="auto" w:fill="FCFBFD"/>
          </w:tcPr>
          <w:p w14:paraId="7D08F24F" w14:textId="77777777" w:rsidR="002A3736" w:rsidRDefault="002A3736" w:rsidP="009175A8">
            <w:pPr>
              <w:ind w:firstLine="0"/>
              <w:rPr>
                <w:rFonts w:ascii="Avenir Book" w:hAnsi="Avenir Book"/>
                <w:b/>
                <w:sz w:val="24"/>
                <w:szCs w:val="24"/>
              </w:rPr>
            </w:pPr>
            <w:r w:rsidRPr="00B36030">
              <w:rPr>
                <w:rFonts w:ascii="Avenir Book" w:hAnsi="Avenir Book"/>
                <w:b/>
                <w:sz w:val="24"/>
                <w:szCs w:val="24"/>
              </w:rPr>
              <w:t>Goals I have:</w:t>
            </w:r>
          </w:p>
          <w:p w14:paraId="5B44C10D" w14:textId="77777777" w:rsidR="002A3736" w:rsidRDefault="002A3736" w:rsidP="009175A8">
            <w:pPr>
              <w:ind w:firstLine="0"/>
              <w:rPr>
                <w:rFonts w:ascii="Avenir Book" w:hAnsi="Avenir Book"/>
                <w:b/>
                <w:sz w:val="24"/>
                <w:szCs w:val="24"/>
              </w:rPr>
            </w:pPr>
          </w:p>
          <w:p w14:paraId="77AEEF67" w14:textId="77777777" w:rsidR="002A3736" w:rsidRDefault="002A3736" w:rsidP="009175A8">
            <w:pPr>
              <w:ind w:firstLine="0"/>
              <w:rPr>
                <w:rFonts w:ascii="Avenir Book" w:hAnsi="Avenir Book"/>
                <w:b/>
                <w:sz w:val="24"/>
                <w:szCs w:val="24"/>
              </w:rPr>
            </w:pPr>
          </w:p>
          <w:p w14:paraId="0D2340E6" w14:textId="77777777" w:rsidR="002A3736" w:rsidRDefault="002A3736" w:rsidP="009175A8">
            <w:pPr>
              <w:ind w:firstLine="0"/>
              <w:rPr>
                <w:rFonts w:ascii="Avenir Book" w:hAnsi="Avenir Book"/>
                <w:b/>
                <w:sz w:val="24"/>
                <w:szCs w:val="24"/>
              </w:rPr>
            </w:pPr>
          </w:p>
          <w:p w14:paraId="1C7D8269" w14:textId="77777777" w:rsidR="002A3736" w:rsidRDefault="002A3736" w:rsidP="009175A8">
            <w:pPr>
              <w:ind w:firstLine="0"/>
              <w:rPr>
                <w:rFonts w:ascii="Avenir Book" w:hAnsi="Avenir Book"/>
                <w:b/>
                <w:sz w:val="24"/>
                <w:szCs w:val="24"/>
              </w:rPr>
            </w:pPr>
          </w:p>
          <w:p w14:paraId="1600BB3B" w14:textId="77777777" w:rsidR="002A3736" w:rsidRDefault="002A3736" w:rsidP="009175A8">
            <w:pPr>
              <w:ind w:firstLine="0"/>
              <w:rPr>
                <w:rFonts w:ascii="Avenir Book" w:hAnsi="Avenir Book"/>
                <w:b/>
                <w:sz w:val="24"/>
                <w:szCs w:val="24"/>
              </w:rPr>
            </w:pPr>
          </w:p>
          <w:p w14:paraId="351B8C0B" w14:textId="77777777" w:rsidR="002A3736" w:rsidRDefault="002A3736" w:rsidP="009175A8">
            <w:pPr>
              <w:ind w:firstLine="0"/>
              <w:rPr>
                <w:rFonts w:ascii="Avenir Book" w:hAnsi="Avenir Book"/>
                <w:b/>
                <w:sz w:val="24"/>
                <w:szCs w:val="24"/>
              </w:rPr>
            </w:pPr>
          </w:p>
          <w:p w14:paraId="7CD85204" w14:textId="77777777" w:rsidR="002A3736" w:rsidRDefault="002A3736" w:rsidP="009175A8">
            <w:pPr>
              <w:ind w:firstLine="0"/>
              <w:rPr>
                <w:rFonts w:ascii="Avenir Book" w:hAnsi="Avenir Book"/>
                <w:b/>
                <w:sz w:val="24"/>
                <w:szCs w:val="24"/>
              </w:rPr>
            </w:pPr>
          </w:p>
          <w:p w14:paraId="11CF635C" w14:textId="77777777" w:rsidR="002A3736" w:rsidRDefault="002A3736" w:rsidP="009175A8">
            <w:pPr>
              <w:ind w:firstLine="0"/>
              <w:rPr>
                <w:rFonts w:ascii="Avenir Book" w:hAnsi="Avenir Book"/>
                <w:b/>
                <w:sz w:val="24"/>
                <w:szCs w:val="24"/>
              </w:rPr>
            </w:pPr>
          </w:p>
        </w:tc>
      </w:tr>
      <w:tr w:rsidR="002A3736" w14:paraId="1CE0237B" w14:textId="77777777" w:rsidTr="009175A8">
        <w:tc>
          <w:tcPr>
            <w:tcW w:w="10790" w:type="dxa"/>
            <w:shd w:val="clear" w:color="auto" w:fill="FCFBFD"/>
          </w:tcPr>
          <w:p w14:paraId="577E0C16" w14:textId="77777777" w:rsidR="002A3736" w:rsidRDefault="002A3736"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19A296F7" w14:textId="77777777" w:rsidR="002A3736" w:rsidRDefault="002A3736" w:rsidP="009175A8">
            <w:pPr>
              <w:ind w:firstLine="0"/>
              <w:rPr>
                <w:rFonts w:ascii="Avenir Book" w:hAnsi="Avenir Book"/>
                <w:b/>
                <w:sz w:val="24"/>
                <w:szCs w:val="24"/>
              </w:rPr>
            </w:pPr>
          </w:p>
          <w:p w14:paraId="0D863596" w14:textId="77777777" w:rsidR="002A3736" w:rsidRDefault="002A3736" w:rsidP="009175A8">
            <w:pPr>
              <w:rPr>
                <w:rFonts w:ascii="Avenir Book" w:hAnsi="Avenir Book"/>
                <w:b/>
                <w:sz w:val="24"/>
                <w:szCs w:val="24"/>
              </w:rPr>
            </w:pPr>
          </w:p>
          <w:p w14:paraId="70C26347" w14:textId="77777777" w:rsidR="002A3736" w:rsidRDefault="002A3736" w:rsidP="009175A8">
            <w:pPr>
              <w:rPr>
                <w:rFonts w:ascii="Avenir Book" w:hAnsi="Avenir Book"/>
                <w:b/>
                <w:sz w:val="24"/>
                <w:szCs w:val="24"/>
              </w:rPr>
            </w:pPr>
          </w:p>
          <w:p w14:paraId="6C6785F0" w14:textId="77777777" w:rsidR="002A3736" w:rsidRDefault="002A3736" w:rsidP="009175A8">
            <w:pPr>
              <w:rPr>
                <w:rFonts w:ascii="Avenir Book" w:hAnsi="Avenir Book"/>
                <w:b/>
                <w:sz w:val="24"/>
                <w:szCs w:val="24"/>
              </w:rPr>
            </w:pPr>
          </w:p>
          <w:p w14:paraId="5A8A3ECC" w14:textId="77777777" w:rsidR="002A3736" w:rsidRDefault="002A3736" w:rsidP="009175A8">
            <w:pPr>
              <w:rPr>
                <w:rFonts w:ascii="Avenir Book" w:hAnsi="Avenir Book"/>
                <w:b/>
                <w:sz w:val="24"/>
                <w:szCs w:val="24"/>
              </w:rPr>
            </w:pPr>
          </w:p>
          <w:p w14:paraId="049806A2" w14:textId="77777777" w:rsidR="002A3736" w:rsidRDefault="002A3736" w:rsidP="009175A8">
            <w:pPr>
              <w:rPr>
                <w:rFonts w:ascii="Avenir Book" w:hAnsi="Avenir Book"/>
                <w:b/>
                <w:sz w:val="24"/>
                <w:szCs w:val="24"/>
              </w:rPr>
            </w:pPr>
          </w:p>
          <w:p w14:paraId="57432541" w14:textId="77777777" w:rsidR="002A3736" w:rsidRDefault="002A3736" w:rsidP="009175A8">
            <w:pPr>
              <w:rPr>
                <w:rFonts w:ascii="Avenir Book" w:hAnsi="Avenir Book"/>
                <w:b/>
                <w:sz w:val="24"/>
                <w:szCs w:val="24"/>
              </w:rPr>
            </w:pPr>
          </w:p>
          <w:p w14:paraId="45F9157D" w14:textId="77777777" w:rsidR="002A3736" w:rsidRDefault="002A3736" w:rsidP="009175A8">
            <w:pPr>
              <w:rPr>
                <w:rFonts w:ascii="Avenir Book" w:hAnsi="Avenir Book"/>
                <w:b/>
                <w:sz w:val="24"/>
                <w:szCs w:val="24"/>
              </w:rPr>
            </w:pPr>
          </w:p>
          <w:p w14:paraId="7FBA454E" w14:textId="77777777" w:rsidR="002A3736" w:rsidRDefault="002A3736" w:rsidP="009175A8">
            <w:pPr>
              <w:rPr>
                <w:rFonts w:ascii="Avenir Book" w:hAnsi="Avenir Book"/>
                <w:b/>
                <w:sz w:val="24"/>
                <w:szCs w:val="24"/>
              </w:rPr>
            </w:pPr>
          </w:p>
          <w:p w14:paraId="2801CCEE" w14:textId="77777777" w:rsidR="002A3736" w:rsidRPr="00B36030" w:rsidRDefault="002A3736" w:rsidP="009175A8">
            <w:pPr>
              <w:ind w:firstLine="0"/>
              <w:rPr>
                <w:rFonts w:ascii="Avenir Book" w:hAnsi="Avenir Book"/>
                <w:b/>
                <w:sz w:val="24"/>
                <w:szCs w:val="24"/>
              </w:rPr>
            </w:pPr>
          </w:p>
          <w:p w14:paraId="681F8938" w14:textId="77777777" w:rsidR="002A3736" w:rsidRDefault="002A3736" w:rsidP="009175A8">
            <w:pPr>
              <w:ind w:firstLine="0"/>
              <w:rPr>
                <w:rFonts w:ascii="Avenir Book" w:hAnsi="Avenir Book"/>
                <w:b/>
                <w:sz w:val="24"/>
                <w:szCs w:val="24"/>
              </w:rPr>
            </w:pPr>
          </w:p>
        </w:tc>
      </w:tr>
      <w:tr w:rsidR="002A3736" w14:paraId="5730131E" w14:textId="77777777" w:rsidTr="009175A8">
        <w:tc>
          <w:tcPr>
            <w:tcW w:w="10790" w:type="dxa"/>
            <w:shd w:val="clear" w:color="auto" w:fill="FCFBFD"/>
          </w:tcPr>
          <w:p w14:paraId="5DBDDC01" w14:textId="77777777" w:rsidR="002A3736" w:rsidRDefault="002A3736" w:rsidP="009175A8">
            <w:pPr>
              <w:ind w:firstLine="0"/>
              <w:rPr>
                <w:rFonts w:ascii="Avenir Book" w:hAnsi="Avenir Book"/>
                <w:b/>
                <w:sz w:val="24"/>
                <w:szCs w:val="24"/>
              </w:rPr>
            </w:pPr>
            <w:r>
              <w:rPr>
                <w:rFonts w:ascii="Avenir Book" w:hAnsi="Avenir Book"/>
                <w:b/>
                <w:sz w:val="24"/>
                <w:szCs w:val="24"/>
              </w:rPr>
              <w:t>Resources:</w:t>
            </w:r>
          </w:p>
          <w:p w14:paraId="57AE06A7" w14:textId="77777777" w:rsidR="002A3736" w:rsidRDefault="002A3736" w:rsidP="009175A8">
            <w:pPr>
              <w:ind w:firstLine="0"/>
              <w:rPr>
                <w:rFonts w:ascii="Avenir Book" w:hAnsi="Avenir Book"/>
                <w:b/>
                <w:sz w:val="24"/>
                <w:szCs w:val="24"/>
              </w:rPr>
            </w:pPr>
          </w:p>
          <w:p w14:paraId="4A420AE9" w14:textId="77777777" w:rsidR="002A3736" w:rsidRDefault="002A3736" w:rsidP="009175A8">
            <w:pPr>
              <w:ind w:firstLine="0"/>
              <w:rPr>
                <w:rFonts w:ascii="Avenir Book" w:hAnsi="Avenir Book"/>
                <w:b/>
                <w:sz w:val="24"/>
                <w:szCs w:val="24"/>
              </w:rPr>
            </w:pPr>
          </w:p>
          <w:p w14:paraId="62A9691B" w14:textId="77777777" w:rsidR="002A3736" w:rsidRDefault="002A3736" w:rsidP="009175A8">
            <w:pPr>
              <w:ind w:firstLine="0"/>
              <w:rPr>
                <w:rFonts w:ascii="Avenir Book" w:hAnsi="Avenir Book"/>
                <w:b/>
                <w:sz w:val="24"/>
                <w:szCs w:val="24"/>
              </w:rPr>
            </w:pPr>
          </w:p>
          <w:p w14:paraId="18321032" w14:textId="77777777" w:rsidR="002A3736" w:rsidRDefault="002A3736" w:rsidP="009175A8">
            <w:pPr>
              <w:ind w:firstLine="0"/>
              <w:rPr>
                <w:rFonts w:ascii="Avenir Book" w:hAnsi="Avenir Book"/>
                <w:b/>
                <w:sz w:val="24"/>
                <w:szCs w:val="24"/>
              </w:rPr>
            </w:pPr>
          </w:p>
          <w:p w14:paraId="53A40A68" w14:textId="77777777" w:rsidR="002A3736" w:rsidRDefault="002A3736" w:rsidP="009175A8">
            <w:pPr>
              <w:ind w:firstLine="0"/>
              <w:rPr>
                <w:rFonts w:ascii="Avenir Book" w:hAnsi="Avenir Book"/>
                <w:b/>
                <w:sz w:val="24"/>
                <w:szCs w:val="24"/>
              </w:rPr>
            </w:pPr>
          </w:p>
        </w:tc>
      </w:tr>
    </w:tbl>
    <w:p w14:paraId="5AD3BAEC" w14:textId="6963DCAA" w:rsidR="002A3736" w:rsidRPr="002A3736" w:rsidRDefault="002A3736" w:rsidP="002A3736">
      <w:pPr>
        <w:rPr>
          <w:rFonts w:ascii="Avenir Book" w:hAnsi="Avenir Book"/>
          <w:b/>
          <w:sz w:val="24"/>
          <w:szCs w:val="24"/>
        </w:rPr>
      </w:pPr>
      <w:r>
        <w:rPr>
          <w:rFonts w:ascii="Avenir Book" w:hAnsi="Avenir Book"/>
          <w:b/>
          <w:sz w:val="24"/>
          <w:szCs w:val="24"/>
        </w:rPr>
        <w:t xml:space="preserve"> </w:t>
      </w:r>
    </w:p>
    <w:sectPr w:rsidR="002A3736" w:rsidRPr="002A3736" w:rsidSect="002A3736">
      <w:headerReference w:type="default" r:id="rId7"/>
      <w:footerReference w:type="even" r:id="rId8"/>
      <w:footerReference w:type="default" r:id="rId9"/>
      <w:pgSz w:w="12240" w:h="15840"/>
      <w:pgMar w:top="1080" w:right="108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A83F" w14:textId="77777777" w:rsidR="00653E6D" w:rsidRDefault="00653E6D" w:rsidP="002A3736">
      <w:r>
        <w:separator/>
      </w:r>
    </w:p>
  </w:endnote>
  <w:endnote w:type="continuationSeparator" w:id="0">
    <w:p w14:paraId="5EE65802" w14:textId="77777777" w:rsidR="00653E6D" w:rsidRDefault="00653E6D" w:rsidP="002A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737359"/>
      <w:docPartObj>
        <w:docPartGallery w:val="Page Numbers (Bottom of Page)"/>
        <w:docPartUnique/>
      </w:docPartObj>
    </w:sdtPr>
    <w:sdtContent>
      <w:p w14:paraId="784E50E4" w14:textId="77777777" w:rsidR="005927CD" w:rsidRDefault="00000000" w:rsidP="003E7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2460B" w14:textId="77777777" w:rsidR="005927CD" w:rsidRDefault="00000000" w:rsidP="00F1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569214"/>
      <w:docPartObj>
        <w:docPartGallery w:val="Page Numbers (Bottom of Page)"/>
        <w:docPartUnique/>
      </w:docPartObj>
    </w:sdtPr>
    <w:sdtContent>
      <w:p w14:paraId="0E165BE7" w14:textId="77777777" w:rsidR="005927CD" w:rsidRDefault="00000000" w:rsidP="003E7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0644B" w14:textId="77777777" w:rsidR="005F64E7" w:rsidRPr="00740449" w:rsidRDefault="00000000" w:rsidP="005F64E7">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w:t>
    </w:r>
    <w:r>
      <w:rPr>
        <w:rFonts w:cstheme="minorHAnsi"/>
        <w:sz w:val="16"/>
        <w:szCs w:val="16"/>
      </w:rPr>
      <w:t>8</w:t>
    </w:r>
    <w:r>
      <w:rPr>
        <w:rFonts w:cstheme="minorHAnsi"/>
        <w:sz w:val="16"/>
        <w:szCs w:val="16"/>
      </w:rPr>
      <w:t>, 202</w:t>
    </w:r>
    <w:r>
      <w:rPr>
        <w:rFonts w:cstheme="minorHAnsi"/>
        <w:sz w:val="16"/>
        <w:szCs w:val="16"/>
      </w:rPr>
      <w:t>1– available at: dliteachingrubrics.umn.edu.</w:t>
    </w:r>
  </w:p>
  <w:p w14:paraId="77A44DA3" w14:textId="77777777" w:rsidR="005927CD" w:rsidRDefault="00000000" w:rsidP="005F64E7">
    <w:pPr>
      <w:pStyle w:val="Footer"/>
      <w:ind w:right="360" w:firstLine="0"/>
    </w:pPr>
    <w:r w:rsidRPr="00740449">
      <w:rPr>
        <w:rFonts w:cstheme="minorHAnsi"/>
        <w:sz w:val="16"/>
        <w:szCs w:val="16"/>
      </w:rPr>
      <w:t>Deve</w:t>
    </w:r>
    <w:r w:rsidRPr="00740449">
      <w:rPr>
        <w:rFonts w:cstheme="minorHAnsi"/>
        <w:sz w:val="16"/>
        <w:szCs w:val="16"/>
      </w:rPr>
      <w:t xml:space="preser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sidRPr="00740449">
      <w:rPr>
        <w:rFonts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CC1A" w14:textId="77777777" w:rsidR="00653E6D" w:rsidRDefault="00653E6D" w:rsidP="002A3736">
      <w:r>
        <w:separator/>
      </w:r>
    </w:p>
  </w:footnote>
  <w:footnote w:type="continuationSeparator" w:id="0">
    <w:p w14:paraId="347EFB0A" w14:textId="77777777" w:rsidR="00653E6D" w:rsidRDefault="00653E6D" w:rsidP="002A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F3DD" w14:textId="77777777" w:rsidR="00E56F39" w:rsidRDefault="00000000" w:rsidP="005F2264">
    <w:pPr>
      <w:pStyle w:val="Header"/>
      <w:ind w:firstLine="0"/>
      <w:jc w:val="cent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7A0B32E8" w14:textId="77777777" w:rsidR="005F2264" w:rsidRPr="005F2264" w:rsidRDefault="00000000" w:rsidP="005F2264">
    <w:pPr>
      <w:pStyle w:val="Header"/>
      <w:ind w:firstLine="0"/>
      <w:jc w:val="center"/>
      <w:rPr>
        <w:rFonts w:ascii="Avenir Book" w:hAnsi="Avenir Book" w:cstheme="minorHAnsi"/>
        <w:b/>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84386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36"/>
    <w:rsid w:val="002A3736"/>
    <w:rsid w:val="0065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763D3"/>
  <w15:chartTrackingRefBased/>
  <w15:docId w15:val="{721A4DC0-5E95-0342-ADDB-34ABA7CC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36"/>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36"/>
    <w:pPr>
      <w:ind w:left="720"/>
      <w:contextualSpacing/>
    </w:pPr>
  </w:style>
  <w:style w:type="table" w:styleId="TableGrid">
    <w:name w:val="Table Grid"/>
    <w:basedOn w:val="TableNormal"/>
    <w:uiPriority w:val="39"/>
    <w:rsid w:val="002A3736"/>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3736"/>
    <w:pPr>
      <w:tabs>
        <w:tab w:val="center" w:pos="4680"/>
        <w:tab w:val="right" w:pos="9360"/>
      </w:tabs>
    </w:pPr>
  </w:style>
  <w:style w:type="character" w:customStyle="1" w:styleId="FooterChar">
    <w:name w:val="Footer Char"/>
    <w:basedOn w:val="DefaultParagraphFont"/>
    <w:link w:val="Footer"/>
    <w:uiPriority w:val="99"/>
    <w:rsid w:val="002A3736"/>
    <w:rPr>
      <w:rFonts w:eastAsiaTheme="minorEastAsia"/>
      <w:sz w:val="22"/>
      <w:szCs w:val="22"/>
    </w:rPr>
  </w:style>
  <w:style w:type="character" w:styleId="PageNumber">
    <w:name w:val="page number"/>
    <w:basedOn w:val="DefaultParagraphFont"/>
    <w:uiPriority w:val="99"/>
    <w:semiHidden/>
    <w:unhideWhenUsed/>
    <w:rsid w:val="002A3736"/>
  </w:style>
  <w:style w:type="paragraph" w:styleId="Header">
    <w:name w:val="header"/>
    <w:basedOn w:val="Normal"/>
    <w:link w:val="HeaderChar"/>
    <w:uiPriority w:val="99"/>
    <w:unhideWhenUsed/>
    <w:rsid w:val="002A3736"/>
    <w:pPr>
      <w:tabs>
        <w:tab w:val="center" w:pos="4680"/>
        <w:tab w:val="right" w:pos="9360"/>
      </w:tabs>
    </w:pPr>
  </w:style>
  <w:style w:type="character" w:customStyle="1" w:styleId="HeaderChar">
    <w:name w:val="Header Char"/>
    <w:basedOn w:val="DefaultParagraphFont"/>
    <w:link w:val="Header"/>
    <w:uiPriority w:val="99"/>
    <w:rsid w:val="002A373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2022-10-18T21:33:00Z</dcterms:created>
  <dcterms:modified xsi:type="dcterms:W3CDTF">2022-10-18T21:35:00Z</dcterms:modified>
</cp:coreProperties>
</file>